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63afa3a36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5b8c3c336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Afon Glaslyn,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d9f0a1b514105" /><Relationship Type="http://schemas.openxmlformats.org/officeDocument/2006/relationships/numbering" Target="/word/numbering.xml" Id="R919d1b37c40c49e6" /><Relationship Type="http://schemas.openxmlformats.org/officeDocument/2006/relationships/settings" Target="/word/settings.xml" Id="R40c90c5d64f54863" /><Relationship Type="http://schemas.openxmlformats.org/officeDocument/2006/relationships/image" Target="/word/media/820d915a-805b-41d5-8961-9990404655af.png" Id="R6355b8c3c3364fed" /></Relationships>
</file>