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a15beebdd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b07b33d9f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Akeley, Buckinghamshire,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8c6e5f6b94644" /><Relationship Type="http://schemas.openxmlformats.org/officeDocument/2006/relationships/numbering" Target="/word/numbering.xml" Id="Rcfe84d9fd3514215" /><Relationship Type="http://schemas.openxmlformats.org/officeDocument/2006/relationships/settings" Target="/word/settings.xml" Id="R540e792719154b67" /><Relationship Type="http://schemas.openxmlformats.org/officeDocument/2006/relationships/image" Target="/word/media/cf05da2e-e0f5-4440-893a-503bc56b0cd4.png" Id="Rde5b07b33d9f48cf" /></Relationships>
</file>