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10c754b2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f781fe4c4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Allonby,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ffa3e8aae4751" /><Relationship Type="http://schemas.openxmlformats.org/officeDocument/2006/relationships/numbering" Target="/word/numbering.xml" Id="R8f0d1f1582ab4b5a" /><Relationship Type="http://schemas.openxmlformats.org/officeDocument/2006/relationships/settings" Target="/word/settings.xml" Id="Rc81c4b27b79c4d4e" /><Relationship Type="http://schemas.openxmlformats.org/officeDocument/2006/relationships/image" Target="/word/media/702cf805-7625-4197-b80b-1f5c2a4d20d7.png" Id="Ra0af781fe4c44d4f" /></Relationships>
</file>