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ce0461b8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d3d8eb08c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Alpheton,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ca1a5175748f9" /><Relationship Type="http://schemas.openxmlformats.org/officeDocument/2006/relationships/numbering" Target="/word/numbering.xml" Id="Rc8a0492696b34971" /><Relationship Type="http://schemas.openxmlformats.org/officeDocument/2006/relationships/settings" Target="/word/settings.xml" Id="R98c4e832612c495b" /><Relationship Type="http://schemas.openxmlformats.org/officeDocument/2006/relationships/image" Target="/word/media/e1bbf2e5-29c1-4bac-8613-8a200016d0e7.png" Id="Ra11d3d8eb08c47c9" /></Relationships>
</file>