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f2eaacaef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ed7a179ad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Altnaharra,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d38c90aaf4653" /><Relationship Type="http://schemas.openxmlformats.org/officeDocument/2006/relationships/numbering" Target="/word/numbering.xml" Id="R58ba8c2938bd4f2a" /><Relationship Type="http://schemas.openxmlformats.org/officeDocument/2006/relationships/settings" Target="/word/settings.xml" Id="Rad2fd1b9bd9640ad" /><Relationship Type="http://schemas.openxmlformats.org/officeDocument/2006/relationships/image" Target="/word/media/5cf8ac20-c327-49e1-8df0-95aa800c79a4.png" Id="Rf68ed7a179ad44ea" /></Relationships>
</file>