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5a28441cc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3d53fa82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47eaa2ee44b1c" /><Relationship Type="http://schemas.openxmlformats.org/officeDocument/2006/relationships/numbering" Target="/word/numbering.xml" Id="R54afbc9440fd48b8" /><Relationship Type="http://schemas.openxmlformats.org/officeDocument/2006/relationships/settings" Target="/word/settings.xml" Id="R9be2193b966d4102" /><Relationship Type="http://schemas.openxmlformats.org/officeDocument/2006/relationships/image" Target="/word/media/172176e8-f43a-40f0-8f59-24430da0bb98.png" Id="Re5d3d53fa8264514" /></Relationships>
</file>