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adf5a05f4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dddadceb2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Ammanford,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e87cabe9d496a" /><Relationship Type="http://schemas.openxmlformats.org/officeDocument/2006/relationships/numbering" Target="/word/numbering.xml" Id="R426b09aa1c8048c6" /><Relationship Type="http://schemas.openxmlformats.org/officeDocument/2006/relationships/settings" Target="/word/settings.xml" Id="R1cccb3ff23844eef" /><Relationship Type="http://schemas.openxmlformats.org/officeDocument/2006/relationships/image" Target="/word/media/57b24646-bf01-4294-b0ed-2d69693a576f.png" Id="R79adddadceb24611" /></Relationships>
</file>