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58d47b6c2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893d0e535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Gead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f82c1ade47bc" /><Relationship Type="http://schemas.openxmlformats.org/officeDocument/2006/relationships/numbering" Target="/word/numbering.xml" Id="R60ffef88a07143d0" /><Relationship Type="http://schemas.openxmlformats.org/officeDocument/2006/relationships/settings" Target="/word/settings.xml" Id="R8aeebf7d617f427c" /><Relationship Type="http://schemas.openxmlformats.org/officeDocument/2006/relationships/image" Target="/word/media/d75f0fea-577c-44f8-be1b-f95b4a445eca.png" Id="R5ec893d0e53542d4" /></Relationships>
</file>