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a16d3be3c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a80690201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Ardarunar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87871a28040c1" /><Relationship Type="http://schemas.openxmlformats.org/officeDocument/2006/relationships/numbering" Target="/word/numbering.xml" Id="Re1694ee203eb4a4e" /><Relationship Type="http://schemas.openxmlformats.org/officeDocument/2006/relationships/settings" Target="/word/settings.xml" Id="Ra09fe7ff11774d90" /><Relationship Type="http://schemas.openxmlformats.org/officeDocument/2006/relationships/image" Target="/word/media/d08a1a59-f083-42f7-ab6c-a829649324eb.png" Id="R4eca8069020149d2" /></Relationships>
</file>