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76b9f9338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41d3172f3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Ardkinglas,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53e5e5c664696" /><Relationship Type="http://schemas.openxmlformats.org/officeDocument/2006/relationships/numbering" Target="/word/numbering.xml" Id="R550ff973320d4dca" /><Relationship Type="http://schemas.openxmlformats.org/officeDocument/2006/relationships/settings" Target="/word/settings.xml" Id="Ra1e8b6dfbf6e4886" /><Relationship Type="http://schemas.openxmlformats.org/officeDocument/2006/relationships/image" Target="/word/media/26ffcdd1-7b0e-4a04-bfc8-967b25d2c134.png" Id="R7ce41d3172f34cfe" /></Relationships>
</file>