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c442e4c3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2cb05ab7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Ardmarnock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21766e0294289" /><Relationship Type="http://schemas.openxmlformats.org/officeDocument/2006/relationships/numbering" Target="/word/numbering.xml" Id="R5b64b50647f9499f" /><Relationship Type="http://schemas.openxmlformats.org/officeDocument/2006/relationships/settings" Target="/word/settings.xml" Id="Rfd0d88956807462d" /><Relationship Type="http://schemas.openxmlformats.org/officeDocument/2006/relationships/image" Target="/word/media/76a51da3-d51f-4b9c-b2ae-59ed8115f50e.png" Id="R94562cb05ab74d4c" /></Relationships>
</file>