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6210a287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320f044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Ardvaan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6422c8674ee2" /><Relationship Type="http://schemas.openxmlformats.org/officeDocument/2006/relationships/numbering" Target="/word/numbering.xml" Id="R030e528d73d34545" /><Relationship Type="http://schemas.openxmlformats.org/officeDocument/2006/relationships/settings" Target="/word/settings.xml" Id="R0be13023eae64ca2" /><Relationship Type="http://schemas.openxmlformats.org/officeDocument/2006/relationships/image" Target="/word/media/bfa94d47-ba21-4b07-a8a7-fa754fc70bd2.png" Id="R863f320f044e4219" /></Relationships>
</file>