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b02c999e3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e9214430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Armadale,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240e9d53c4973" /><Relationship Type="http://schemas.openxmlformats.org/officeDocument/2006/relationships/numbering" Target="/word/numbering.xml" Id="R03acf9c6a0ab4990" /><Relationship Type="http://schemas.openxmlformats.org/officeDocument/2006/relationships/settings" Target="/word/settings.xml" Id="Rd9c6deee3df845e5" /><Relationship Type="http://schemas.openxmlformats.org/officeDocument/2006/relationships/image" Target="/word/media/a7e80fa5-4ab3-4205-b388-5d2a9fd7012d.png" Id="R3fde9214430b4a78" /></Relationships>
</file>