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296ce01e1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0ed09a59d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Arne,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8e155d9274f74" /><Relationship Type="http://schemas.openxmlformats.org/officeDocument/2006/relationships/numbering" Target="/word/numbering.xml" Id="R5575f0c24d4d4bf9" /><Relationship Type="http://schemas.openxmlformats.org/officeDocument/2006/relationships/settings" Target="/word/settings.xml" Id="Rd3ecc93c64ef404c" /><Relationship Type="http://schemas.openxmlformats.org/officeDocument/2006/relationships/image" Target="/word/media/8a124024-3f12-459b-8120-6003bf8ec8be.png" Id="Raa40ed09a59d4ac3" /></Relationships>
</file>