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2e532ee88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fe19249e5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Arundel,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b836f9ae74033" /><Relationship Type="http://schemas.openxmlformats.org/officeDocument/2006/relationships/numbering" Target="/word/numbering.xml" Id="R46026449510a4a01" /><Relationship Type="http://schemas.openxmlformats.org/officeDocument/2006/relationships/settings" Target="/word/settings.xml" Id="R85cba4c49ac747ea" /><Relationship Type="http://schemas.openxmlformats.org/officeDocument/2006/relationships/image" Target="/word/media/79a45962-9852-42f8-bb57-6c55f9cc7007.png" Id="R692fe19249e549ce" /></Relationships>
</file>