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259105a85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1f26ca2f8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 Vale,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6a5b3d3f04a14" /><Relationship Type="http://schemas.openxmlformats.org/officeDocument/2006/relationships/numbering" Target="/word/numbering.xml" Id="R3cd716b90ac845b2" /><Relationship Type="http://schemas.openxmlformats.org/officeDocument/2006/relationships/settings" Target="/word/settings.xml" Id="R84857c8ee47349a9" /><Relationship Type="http://schemas.openxmlformats.org/officeDocument/2006/relationships/image" Target="/word/media/01fdfa36-9b55-48e9-ba6e-fb65c03a4750.png" Id="Rabe1f26ca2f849ed" /></Relationships>
</file>