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fa124cce1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9ff051ab95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Ashtead, Surrey,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42c37203c4936" /><Relationship Type="http://schemas.openxmlformats.org/officeDocument/2006/relationships/numbering" Target="/word/numbering.xml" Id="Rbc4e6ef12d864fc7" /><Relationship Type="http://schemas.openxmlformats.org/officeDocument/2006/relationships/settings" Target="/word/settings.xml" Id="R86edca5deffb4855" /><Relationship Type="http://schemas.openxmlformats.org/officeDocument/2006/relationships/image" Target="/word/media/a00fd362-c652-4519-898c-334c539837bc.png" Id="R1b9ff051ab954440" /></Relationships>
</file>