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8c697a521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fed533972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Auchindown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1bd8e9705432e" /><Relationship Type="http://schemas.openxmlformats.org/officeDocument/2006/relationships/numbering" Target="/word/numbering.xml" Id="R9d1c1b328e594769" /><Relationship Type="http://schemas.openxmlformats.org/officeDocument/2006/relationships/settings" Target="/word/settings.xml" Id="R9e200e2049774447" /><Relationship Type="http://schemas.openxmlformats.org/officeDocument/2006/relationships/image" Target="/word/media/ff93121e-635e-4b18-b59d-a593836d6abf.png" Id="R5ccfed53397243bf" /></Relationships>
</file>