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32ab1dbb4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bc6136f3b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Auchleven,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e3d305ebb4fb2" /><Relationship Type="http://schemas.openxmlformats.org/officeDocument/2006/relationships/numbering" Target="/word/numbering.xml" Id="R21e002ec7fb14ac6" /><Relationship Type="http://schemas.openxmlformats.org/officeDocument/2006/relationships/settings" Target="/word/settings.xml" Id="Rd765eff3897445c3" /><Relationship Type="http://schemas.openxmlformats.org/officeDocument/2006/relationships/image" Target="/word/media/6355f4f0-7c0f-4bd6-bc0f-ffd793deb98f.png" Id="R94ebc6136f3b4cd9" /></Relationships>
</file>