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a1ccb49f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c4557a216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Auckley, South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2110453eb4269" /><Relationship Type="http://schemas.openxmlformats.org/officeDocument/2006/relationships/numbering" Target="/word/numbering.xml" Id="R383e1dc295b047dc" /><Relationship Type="http://schemas.openxmlformats.org/officeDocument/2006/relationships/settings" Target="/word/settings.xml" Id="R03d6f2ac74b34e5c" /><Relationship Type="http://schemas.openxmlformats.org/officeDocument/2006/relationships/image" Target="/word/media/8664d1a3-656e-4762-a068-073489740857.png" Id="R09ec4557a2164b5f" /></Relationships>
</file>