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2bbd8a4e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44fa58eca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473487970420e" /><Relationship Type="http://schemas.openxmlformats.org/officeDocument/2006/relationships/numbering" Target="/word/numbering.xml" Id="R75ffa3055d9c44c5" /><Relationship Type="http://schemas.openxmlformats.org/officeDocument/2006/relationships/settings" Target="/word/settings.xml" Id="Rf7e3e3140eb74dc6" /><Relationship Type="http://schemas.openxmlformats.org/officeDocument/2006/relationships/image" Target="/word/media/69a4e975-3c15-4f68-b359-ee9fe690a6c1.png" Id="Rd8044fa58eca42e1" /></Relationships>
</file>