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c0675a242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0061e53b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Badrallach,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c98c946654488" /><Relationship Type="http://schemas.openxmlformats.org/officeDocument/2006/relationships/numbering" Target="/word/numbering.xml" Id="Rba12841cdffd4bc1" /><Relationship Type="http://schemas.openxmlformats.org/officeDocument/2006/relationships/settings" Target="/word/settings.xml" Id="R33614a12a22344dc" /><Relationship Type="http://schemas.openxmlformats.org/officeDocument/2006/relationships/image" Target="/word/media/f1de65a8-c452-4f23-b72b-43d3b37da04c.png" Id="R17470061e53b4d4f" /></Relationships>
</file>