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682618636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f4ab44a01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Baing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a35e74cc446be" /><Relationship Type="http://schemas.openxmlformats.org/officeDocument/2006/relationships/numbering" Target="/word/numbering.xml" Id="Rca6d4a710ebf4f72" /><Relationship Type="http://schemas.openxmlformats.org/officeDocument/2006/relationships/settings" Target="/word/settings.xml" Id="Rdaeaa11891fc42f4" /><Relationship Type="http://schemas.openxmlformats.org/officeDocument/2006/relationships/image" Target="/word/media/a1be2761-5398-45fc-b88d-fa9e5fd7fca4.png" Id="R525f4ab44a014e5c" /></Relationships>
</file>