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6998c62b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28544f7d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Ballygrant,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74c60c54346a2" /><Relationship Type="http://schemas.openxmlformats.org/officeDocument/2006/relationships/numbering" Target="/word/numbering.xml" Id="Ra6b1f3fab6be47f0" /><Relationship Type="http://schemas.openxmlformats.org/officeDocument/2006/relationships/settings" Target="/word/settings.xml" Id="Rd3b4e5b83fb9480b" /><Relationship Type="http://schemas.openxmlformats.org/officeDocument/2006/relationships/image" Target="/word/media/a7546cf9-de63-4600-9178-f3347605dbbc.png" Id="R80928544f7d34578" /></Relationships>
</file>