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9935413e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fefb271d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Barcaldine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96e7508654d4c" /><Relationship Type="http://schemas.openxmlformats.org/officeDocument/2006/relationships/numbering" Target="/word/numbering.xml" Id="Rcb3693c4332b4304" /><Relationship Type="http://schemas.openxmlformats.org/officeDocument/2006/relationships/settings" Target="/word/settings.xml" Id="Rb1abf281f8ba47d8" /><Relationship Type="http://schemas.openxmlformats.org/officeDocument/2006/relationships/image" Target="/word/media/c9e7b592-036d-4205-8336-c2211b8dcba7.png" Id="Rdec5fefb271d48ba" /></Relationships>
</file>