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d98ed2ac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325fb5135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Barking 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45fa240784d7e" /><Relationship Type="http://schemas.openxmlformats.org/officeDocument/2006/relationships/numbering" Target="/word/numbering.xml" Id="R574407286a9947d5" /><Relationship Type="http://schemas.openxmlformats.org/officeDocument/2006/relationships/settings" Target="/word/settings.xml" Id="Rac21012cdf7d4800" /><Relationship Type="http://schemas.openxmlformats.org/officeDocument/2006/relationships/image" Target="/word/media/80583759-9a81-44ab-9ecc-ae8896393ae8.png" Id="R20f325fb51354ee7" /></Relationships>
</file>