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a0d313d1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0fb9d5f18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Barnby in the Willows,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102d2f26b4469" /><Relationship Type="http://schemas.openxmlformats.org/officeDocument/2006/relationships/numbering" Target="/word/numbering.xml" Id="Rb5d3dd391e6f4ef6" /><Relationship Type="http://schemas.openxmlformats.org/officeDocument/2006/relationships/settings" Target="/word/settings.xml" Id="R56a9df96a2c040a2" /><Relationship Type="http://schemas.openxmlformats.org/officeDocument/2006/relationships/image" Target="/word/media/6c11ff19-fa20-49bd-a69d-85bd0fd3c0b2.png" Id="Rf190fb9d5f18494d" /></Relationships>
</file>