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20f3d4d5b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c611cb60b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Barnet,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baf1e7e894af7" /><Relationship Type="http://schemas.openxmlformats.org/officeDocument/2006/relationships/numbering" Target="/word/numbering.xml" Id="Rc7b0ccbf7c44430a" /><Relationship Type="http://schemas.openxmlformats.org/officeDocument/2006/relationships/settings" Target="/word/settings.xml" Id="Rbac939b4e7734a91" /><Relationship Type="http://schemas.openxmlformats.org/officeDocument/2006/relationships/image" Target="/word/media/d93e04fc-3635-4d23-98a8-72bf40804197.png" Id="R381c611cb60b42bf" /></Relationships>
</file>