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63449110d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26fa5c16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Barnlongart,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46e6beb34e3d" /><Relationship Type="http://schemas.openxmlformats.org/officeDocument/2006/relationships/numbering" Target="/word/numbering.xml" Id="R3d7d6bea76ae49cb" /><Relationship Type="http://schemas.openxmlformats.org/officeDocument/2006/relationships/settings" Target="/word/settings.xml" Id="R63b14059bb574afc" /><Relationship Type="http://schemas.openxmlformats.org/officeDocument/2006/relationships/image" Target="/word/media/7493e4a3-b9bb-4a1c-a9b0-72874197175c.png" Id="R32d26fa5c16546f5" /></Relationships>
</file>