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cf470f5ff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fc6ca0d0b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Barrhill,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fa592c55c483d" /><Relationship Type="http://schemas.openxmlformats.org/officeDocument/2006/relationships/numbering" Target="/word/numbering.xml" Id="R41d7fae14fb14922" /><Relationship Type="http://schemas.openxmlformats.org/officeDocument/2006/relationships/settings" Target="/word/settings.xml" Id="R60061cb6a7284b2d" /><Relationship Type="http://schemas.openxmlformats.org/officeDocument/2006/relationships/image" Target="/word/media/03a2f4b4-61a9-4c35-95fc-91fe98aa7e5b.png" Id="R702fc6ca0d0b4cde" /></Relationships>
</file>