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0032d8df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cacc31c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Barrowden,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808aa6bbb4446" /><Relationship Type="http://schemas.openxmlformats.org/officeDocument/2006/relationships/numbering" Target="/word/numbering.xml" Id="R18f733d115224b2a" /><Relationship Type="http://schemas.openxmlformats.org/officeDocument/2006/relationships/settings" Target="/word/settings.xml" Id="R42f10bd9c6b74777" /><Relationship Type="http://schemas.openxmlformats.org/officeDocument/2006/relationships/image" Target="/word/media/18e60751-356b-446a-846f-61f561b3cfd0.png" Id="Rf9c3cacc31cc4306" /></Relationships>
</file>