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5c4a173d249c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9da6b7c2ccc433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Barton In Fabis,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1e93d77e474ca4" /><Relationship Type="http://schemas.openxmlformats.org/officeDocument/2006/relationships/numbering" Target="/word/numbering.xml" Id="R6c79d2f1c3d34ffa" /><Relationship Type="http://schemas.openxmlformats.org/officeDocument/2006/relationships/settings" Target="/word/settings.xml" Id="R901284fc46334377" /><Relationship Type="http://schemas.openxmlformats.org/officeDocument/2006/relationships/image" Target="/word/media/c34eee43-ef33-4bde-bb5f-7cb942f05dfe.png" Id="Rb9da6b7c2ccc4336" /></Relationships>
</file>