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3123d703949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b52f73f9cc423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Basford,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388f0239c0428d" /><Relationship Type="http://schemas.openxmlformats.org/officeDocument/2006/relationships/numbering" Target="/word/numbering.xml" Id="R2a36664a4d294c3b" /><Relationship Type="http://schemas.openxmlformats.org/officeDocument/2006/relationships/settings" Target="/word/settings.xml" Id="R598753c15b2e4bbf" /><Relationship Type="http://schemas.openxmlformats.org/officeDocument/2006/relationships/image" Target="/word/media/6fc888ac-7fcb-43e9-b2ed-0ccdfb735612.png" Id="R13b52f73f9cc4236" /></Relationships>
</file>