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4f44db7eb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167d3c015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Bawdsey,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de8b0e1254e52" /><Relationship Type="http://schemas.openxmlformats.org/officeDocument/2006/relationships/numbering" Target="/word/numbering.xml" Id="R163fa6912b46406d" /><Relationship Type="http://schemas.openxmlformats.org/officeDocument/2006/relationships/settings" Target="/word/settings.xml" Id="R2ede4c006c82488d" /><Relationship Type="http://schemas.openxmlformats.org/officeDocument/2006/relationships/image" Target="/word/media/e5d99693-d21c-47c5-8a64-0e241e9fe213.png" Id="Re8a167d3c0154d4d" /></Relationships>
</file>