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ec48d7f6a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1cf5babc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Beanley,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3b3f855724957" /><Relationship Type="http://schemas.openxmlformats.org/officeDocument/2006/relationships/numbering" Target="/word/numbering.xml" Id="Rd842c908febb4d0f" /><Relationship Type="http://schemas.openxmlformats.org/officeDocument/2006/relationships/settings" Target="/word/settings.xml" Id="R4f52d5fd106a48ca" /><Relationship Type="http://schemas.openxmlformats.org/officeDocument/2006/relationships/image" Target="/word/media/e87551b1-08a3-4712-bcce-ae0442736920.png" Id="R1b5d1cf5babc4044" /></Relationships>
</file>