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2643bb93d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78fdae1be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Bhuidhe,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0aa85f622409a" /><Relationship Type="http://schemas.openxmlformats.org/officeDocument/2006/relationships/numbering" Target="/word/numbering.xml" Id="Rb2758e9ede954263" /><Relationship Type="http://schemas.openxmlformats.org/officeDocument/2006/relationships/settings" Target="/word/settings.xml" Id="R0a10a67568c7480b" /><Relationship Type="http://schemas.openxmlformats.org/officeDocument/2006/relationships/image" Target="/word/media/4a40a4ee-52fb-46f1-832d-f826fa39cf64.png" Id="Rb5e78fdae1be4a3a" /></Relationships>
</file>