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b266ee90f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1a9fa4cda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Dergbeg,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4be504755418d" /><Relationship Type="http://schemas.openxmlformats.org/officeDocument/2006/relationships/numbering" Target="/word/numbering.xml" Id="R4fdfcf8cbab54ce1" /><Relationship Type="http://schemas.openxmlformats.org/officeDocument/2006/relationships/settings" Target="/word/settings.xml" Id="R049eed998b454d74" /><Relationship Type="http://schemas.openxmlformats.org/officeDocument/2006/relationships/image" Target="/word/media/1063125c-a550-4fce-ba8a-3d8331df039d.png" Id="R87f1a9fa4cda4c82" /></Relationships>
</file>