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82fe7933e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887243ceb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Bettws,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ad13be92e4102" /><Relationship Type="http://schemas.openxmlformats.org/officeDocument/2006/relationships/numbering" Target="/word/numbering.xml" Id="R5fe3f29a8b07451a" /><Relationship Type="http://schemas.openxmlformats.org/officeDocument/2006/relationships/settings" Target="/word/settings.xml" Id="R884b6f1bedd54d28" /><Relationship Type="http://schemas.openxmlformats.org/officeDocument/2006/relationships/image" Target="/word/media/ab58b7bf-1315-4de1-bcd1-8fecbf4c067c.png" Id="Rc05887243ceb4296" /></Relationships>
</file>