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f0383e3b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f27bb2b3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94e2866694129" /><Relationship Type="http://schemas.openxmlformats.org/officeDocument/2006/relationships/numbering" Target="/word/numbering.xml" Id="R209898e0d75a4847" /><Relationship Type="http://schemas.openxmlformats.org/officeDocument/2006/relationships/settings" Target="/word/settings.xml" Id="R5c3c3fc740e643a6" /><Relationship Type="http://schemas.openxmlformats.org/officeDocument/2006/relationships/image" Target="/word/media/61b8c890-de30-444b-9641-1b404d67488a.png" Id="Rba8f27bb2b3e4cc9" /></Relationships>
</file>