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c65b532f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fdb180bec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Blackwaterfoot,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521b00ca34ce2" /><Relationship Type="http://schemas.openxmlformats.org/officeDocument/2006/relationships/numbering" Target="/word/numbering.xml" Id="R18c9cf69003c42b4" /><Relationship Type="http://schemas.openxmlformats.org/officeDocument/2006/relationships/settings" Target="/word/settings.xml" Id="R1030466ccccf41e4" /><Relationship Type="http://schemas.openxmlformats.org/officeDocument/2006/relationships/image" Target="/word/media/ffe277c4-3236-4678-bd18-700e81d465f3.png" Id="Rbbffdb180bec4745" /></Relationships>
</file>