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3e6f9af3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ea64593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Bonawe,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a810413c404f" /><Relationship Type="http://schemas.openxmlformats.org/officeDocument/2006/relationships/numbering" Target="/word/numbering.xml" Id="R55afde71b90848ba" /><Relationship Type="http://schemas.openxmlformats.org/officeDocument/2006/relationships/settings" Target="/word/settings.xml" Id="R2a88ad3df444480d" /><Relationship Type="http://schemas.openxmlformats.org/officeDocument/2006/relationships/image" Target="/word/media/c85008e8-54e0-4b95-9233-f7e67ca912f3.png" Id="Rf679ea645935405b" /></Relationships>
</file>