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b2f6de86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86c045f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3657086a4915" /><Relationship Type="http://schemas.openxmlformats.org/officeDocument/2006/relationships/numbering" Target="/word/numbering.xml" Id="R19c34a3158974648" /><Relationship Type="http://schemas.openxmlformats.org/officeDocument/2006/relationships/settings" Target="/word/settings.xml" Id="R4f9699e9e4854ffd" /><Relationship Type="http://schemas.openxmlformats.org/officeDocument/2006/relationships/image" Target="/word/media/4861142c-5a33-4e9d-a988-be56bf94bb1e.png" Id="R055986c045fc4a7a" /></Relationships>
</file>