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3209abb8e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843238a148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Bonnybridge, Stirling,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c342dcca04915" /><Relationship Type="http://schemas.openxmlformats.org/officeDocument/2006/relationships/numbering" Target="/word/numbering.xml" Id="Rc969e6fbe4e54607" /><Relationship Type="http://schemas.openxmlformats.org/officeDocument/2006/relationships/settings" Target="/word/settings.xml" Id="R55d061041d1e4fad" /><Relationship Type="http://schemas.openxmlformats.org/officeDocument/2006/relationships/image" Target="/word/media/efbb6d99-5081-448c-b353-57e6a3d275f6.png" Id="Raf843238a1484f70" /></Relationships>
</file>