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8cb2d1d06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61d8b4250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8dbe9de7b4742" /><Relationship Type="http://schemas.openxmlformats.org/officeDocument/2006/relationships/numbering" Target="/word/numbering.xml" Id="R0bfd7da1d9d347a8" /><Relationship Type="http://schemas.openxmlformats.org/officeDocument/2006/relationships/settings" Target="/word/settings.xml" Id="R23403f3edbba493f" /><Relationship Type="http://schemas.openxmlformats.org/officeDocument/2006/relationships/image" Target="/word/media/1dc94a9a-c388-48a5-a6ee-31ee6fc8c8c8.png" Id="R49461d8b4250437b" /></Relationships>
</file>