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1cbf679db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c6efa44b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Boscaswell,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ecf1aa3f14f22" /><Relationship Type="http://schemas.openxmlformats.org/officeDocument/2006/relationships/numbering" Target="/word/numbering.xml" Id="R38d5bcf744954a03" /><Relationship Type="http://schemas.openxmlformats.org/officeDocument/2006/relationships/settings" Target="/word/settings.xml" Id="Rbe1be75d3a854e14" /><Relationship Type="http://schemas.openxmlformats.org/officeDocument/2006/relationships/image" Target="/word/media/910f3cfd-e4ba-4d5b-81d0-5da29eb42818.png" Id="R18ec6efa44be42a5" /></Relationships>
</file>