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383770363f49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9bc437bced44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Bottesford, East Riding of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1e60b10a9f4b56" /><Relationship Type="http://schemas.openxmlformats.org/officeDocument/2006/relationships/numbering" Target="/word/numbering.xml" Id="R0a1b08e4623c4b8c" /><Relationship Type="http://schemas.openxmlformats.org/officeDocument/2006/relationships/settings" Target="/word/settings.xml" Id="Rbc31e44174da4e97" /><Relationship Type="http://schemas.openxmlformats.org/officeDocument/2006/relationships/image" Target="/word/media/5888075c-6a60-4f2f-aebc-dad1b4cb5533.png" Id="R579bc437bced448e" /></Relationships>
</file>