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96f8c1b87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0a74f967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Boulder Banks,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1d553d7b4c61" /><Relationship Type="http://schemas.openxmlformats.org/officeDocument/2006/relationships/numbering" Target="/word/numbering.xml" Id="R2d60cae313274847" /><Relationship Type="http://schemas.openxmlformats.org/officeDocument/2006/relationships/settings" Target="/word/settings.xml" Id="Rbc0bc8597d3145c2" /><Relationship Type="http://schemas.openxmlformats.org/officeDocument/2006/relationships/image" Target="/word/media/e7fd5942-2ed8-4d29-b46e-b82febcd2338.png" Id="R236c0a74f9674c04" /></Relationships>
</file>