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8cf5cd8f2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c379e5103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Brading Harbour,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f3ba0a2d442dd" /><Relationship Type="http://schemas.openxmlformats.org/officeDocument/2006/relationships/numbering" Target="/word/numbering.xml" Id="R5d690cf9d5284f4e" /><Relationship Type="http://schemas.openxmlformats.org/officeDocument/2006/relationships/settings" Target="/word/settings.xml" Id="R5984480a39e64878" /><Relationship Type="http://schemas.openxmlformats.org/officeDocument/2006/relationships/image" Target="/word/media/3f3e35f6-bc0c-45a3-9eb9-5ab9a9e22d8c.png" Id="R830c379e51034d4a" /></Relationships>
</file>