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23fb19d51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75d3de774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Brancaster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e4b2cfe2947df" /><Relationship Type="http://schemas.openxmlformats.org/officeDocument/2006/relationships/numbering" Target="/word/numbering.xml" Id="Re7d4f2d4e81949dd" /><Relationship Type="http://schemas.openxmlformats.org/officeDocument/2006/relationships/settings" Target="/word/settings.xml" Id="R574e81ed6e6f4be2" /><Relationship Type="http://schemas.openxmlformats.org/officeDocument/2006/relationships/image" Target="/word/media/83bbe998-1140-4e4e-be94-13d54b5e5ae4.png" Id="R33c75d3de7744a1d" /></Relationships>
</file>