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9da73ad4a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d584e862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bd082b17427f" /><Relationship Type="http://schemas.openxmlformats.org/officeDocument/2006/relationships/numbering" Target="/word/numbering.xml" Id="Rf6f6bf9813b94b9c" /><Relationship Type="http://schemas.openxmlformats.org/officeDocument/2006/relationships/settings" Target="/word/settings.xml" Id="Ra0bbbabdb46b4b31" /><Relationship Type="http://schemas.openxmlformats.org/officeDocument/2006/relationships/image" Target="/word/media/bad663cb-5b81-4eda-87fe-35d72012982e.png" Id="R76d5d584e8624e48" /></Relationships>
</file>